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jc w:val="center"/>
        <w:rPr>
          <w:b/>
          <w:b/>
          <w:sz w:val="22"/>
        </w:rPr>
      </w:pPr>
      <w:r>
        <w:rPr>
          <w:b/>
          <w:sz w:val="22"/>
        </w:rPr>
        <w:t>ПРЕДВАРИТЕЛЕН ДОГОВОР ЗА</w:t>
      </w:r>
    </w:p>
    <w:p>
      <w:pPr>
        <w:pStyle w:val="TextBody"/>
        <w:jc w:val="center"/>
        <w:rPr/>
      </w:pPr>
      <w:r>
        <w:rPr>
          <w:b/>
          <w:sz w:val="22"/>
        </w:rPr>
        <w:t xml:space="preserve"> </w:t>
      </w:r>
      <w:r>
        <w:rPr>
          <w:b/>
          <w:sz w:val="22"/>
        </w:rPr>
        <w:t>ПОКУПКО – ПРОДАЖБА НА НЕДВИЖИМ ИМОТ</w:t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ind w:firstLine="720"/>
        <w:jc w:val="both"/>
        <w:rPr/>
      </w:pPr>
      <w:r>
        <w:rPr/>
        <w:t xml:space="preserve">Днес </w:t>
      </w:r>
      <w:r>
        <w:rPr>
          <w:color w:val="000000"/>
          <w:lang w:val="bg-BG"/>
        </w:rPr>
        <w:t>11.02.2020</w:t>
      </w:r>
      <w:r>
        <w:rPr/>
        <w:t xml:space="preserve"> </w:t>
      </w:r>
      <w:r>
        <w:rPr>
          <w:lang w:val="bg-BG"/>
        </w:rPr>
        <w:t>год</w:t>
      </w:r>
      <w:r>
        <w:rPr/>
        <w:t>., в гр</w:t>
      </w:r>
      <w:r>
        <w:rPr>
          <w:lang w:val="bg-BG"/>
        </w:rPr>
        <w:t>.</w:t>
      </w:r>
      <w:r>
        <w:rPr>
          <w:color w:val="000000"/>
          <w:lang w:val="bg-BG"/>
        </w:rPr>
        <w:t xml:space="preserve"> Сливен</w:t>
      </w:r>
      <w:r>
        <w:rPr>
          <w:color w:val="000000"/>
        </w:rPr>
        <w:t xml:space="preserve"> </w:t>
      </w:r>
      <w:r>
        <w:rPr/>
        <w:t xml:space="preserve">между </w:t>
      </w:r>
      <w:r>
        <w:rPr>
          <w:lang w:val="bg-BG"/>
        </w:rPr>
        <w:t>долу</w:t>
      </w:r>
      <w:r>
        <w:rPr/>
        <w:t>подписаните:</w:t>
      </w:r>
    </w:p>
    <w:p>
      <w:pPr>
        <w:pStyle w:val="Normal"/>
        <w:ind w:firstLine="720"/>
        <w:jc w:val="both"/>
        <w:rPr>
          <w:color w:val="000000"/>
          <w:sz w:val="21"/>
        </w:rPr>
      </w:pPr>
      <w:r>
        <w:rPr>
          <w:color w:val="000000"/>
          <w:sz w:val="21"/>
          <w:lang w:val="bg-BG"/>
        </w:rPr>
        <w:t>Иван Иванов Петров, с ЕГН: 7612027820  от гр./с. Велико Търново</w:t>
      </w:r>
      <w:r>
        <w:rPr>
          <w:lang w:val="bg-BG"/>
        </w:rPr>
        <w:t>,</w:t>
      </w:r>
    </w:p>
    <w:p>
      <w:pPr>
        <w:pStyle w:val="Normal"/>
        <w:ind w:firstLine="720"/>
        <w:jc w:val="both"/>
        <w:rPr/>
      </w:pPr>
      <w:r>
        <w:rPr>
          <w:b/>
          <w:lang w:val="bg-BG"/>
        </w:rPr>
        <w:t>о</w:t>
      </w:r>
      <w:r>
        <w:rPr/>
        <w:t xml:space="preserve">т една страна, </w:t>
      </w:r>
      <w:r>
        <w:rPr>
          <w:lang w:val="bg-BG"/>
        </w:rPr>
        <w:t xml:space="preserve">наречен/и </w:t>
      </w:r>
      <w:r>
        <w:rPr>
          <w:b/>
          <w:lang w:val="bg-BG"/>
        </w:rPr>
        <w:t>ПРОДАВАЧ/И</w:t>
      </w:r>
      <w:r>
        <w:rPr>
          <w:lang w:val="bg-BG"/>
        </w:rPr>
        <w:t xml:space="preserve">, </w:t>
      </w:r>
      <w:r>
        <w:rPr/>
        <w:t xml:space="preserve">а от друга страна </w:t>
      </w:r>
    </w:p>
    <w:p>
      <w:pPr>
        <w:pStyle w:val="Normal"/>
        <w:ind w:firstLine="720"/>
        <w:jc w:val="both"/>
        <w:rPr/>
      </w:pPr>
      <w:r>
        <w:rPr>
          <w:color w:val="000000"/>
          <w:sz w:val="21"/>
        </w:rPr>
        <w:t>Стефан Игнатов Спасимиров от гр. София, ул. „Христо” 10, ет.3, ап.4, с ЕГН: 9205128675, с ЛК №857624356, издадена на 05.12.2016 год. от МВР – София</w:t>
      </w:r>
      <w:r>
        <w:rPr>
          <w:lang w:val="bg-BG"/>
        </w:rPr>
        <w:t>,</w:t>
      </w:r>
      <w:r>
        <w:rPr/>
        <w:t xml:space="preserve"> </w:t>
      </w:r>
      <w:r>
        <w:rPr>
          <w:lang w:val="bg-BG"/>
        </w:rPr>
        <w:t xml:space="preserve"> наречен/и </w:t>
      </w:r>
      <w:r>
        <w:rPr>
          <w:b/>
          <w:lang w:val="bg-BG"/>
        </w:rPr>
        <w:t>КУПУВАЧ/И</w:t>
      </w:r>
      <w:r>
        <w:rPr/>
        <w:t>, се сключи следния</w:t>
      </w:r>
      <w:r>
        <w:rPr>
          <w:lang w:val="bg-BG"/>
        </w:rPr>
        <w:t>т</w:t>
      </w:r>
      <w:r>
        <w:rPr/>
        <w:t xml:space="preserve"> </w:t>
      </w:r>
      <w:r>
        <w:rPr>
          <w:lang w:val="bg-BG"/>
        </w:rPr>
        <w:t>предварителен договор за покупко – продажба на недвижими имоти, при следните условия:</w:t>
      </w:r>
    </w:p>
    <w:p>
      <w:pPr>
        <w:pStyle w:val="Normal"/>
        <w:ind w:firstLine="720"/>
        <w:jc w:val="both"/>
        <w:rPr/>
      </w:pPr>
      <w:r>
        <w:rPr>
          <w:lang w:val="bg-BG"/>
        </w:rPr>
        <w:t>1.</w:t>
      </w:r>
      <w:r>
        <w:rPr>
          <w:b/>
        </w:rPr>
        <w:t xml:space="preserve"> </w:t>
      </w:r>
      <w:r>
        <w:rPr>
          <w:b/>
          <w:lang w:val="bg-BG"/>
        </w:rPr>
        <w:t xml:space="preserve">ПРОДАВАЧЪТ/ИТЕ </w:t>
      </w:r>
      <w:r>
        <w:rPr>
          <w:color w:val="000000"/>
          <w:sz w:val="21"/>
          <w:lang w:val="bg-BG"/>
        </w:rPr>
        <w:t>Иван Иванов Петров</w:t>
      </w:r>
      <w:r>
        <w:rPr>
          <w:b/>
          <w:sz w:val="21"/>
        </w:rPr>
        <w:t xml:space="preserve"> </w:t>
      </w:r>
      <w:r>
        <w:rPr>
          <w:lang w:val="bg-BG"/>
        </w:rPr>
        <w:t>се задължава/т да прехвърли/ят на</w:t>
      </w:r>
      <w:r>
        <w:rPr>
          <w:b/>
          <w:lang w:val="bg-BG"/>
        </w:rPr>
        <w:t xml:space="preserve"> КУПУВАЧА/ИТЕ </w:t>
      </w:r>
      <w:r>
        <w:rPr>
          <w:color w:val="000000"/>
          <w:sz w:val="21"/>
        </w:rPr>
        <w:t>Стефан Игнатов Спасимиров</w:t>
      </w:r>
      <w:r>
        <w:rPr>
          <w:b/>
        </w:rPr>
        <w:t xml:space="preserve"> </w:t>
      </w:r>
      <w:r>
        <w:rPr>
          <w:lang w:val="bg-BG"/>
        </w:rPr>
        <w:t>или на посочено от него физическо или юридическо лице</w:t>
      </w:r>
      <w:r>
        <w:rPr>
          <w:b/>
          <w:lang w:val="bg-BG"/>
        </w:rPr>
        <w:t xml:space="preserve">, </w:t>
      </w:r>
      <w:r>
        <w:rPr>
          <w:lang w:val="bg-BG"/>
        </w:rPr>
        <w:t xml:space="preserve">правото на собственост върху следният/ите недвижим/и имот/и (собствените ми/ни идеални части от него/тях), а именно: </w:t>
      </w:r>
    </w:p>
    <w:p>
      <w:pPr>
        <w:pStyle w:val="Normal"/>
        <w:ind w:firstLine="720"/>
        <w:jc w:val="both"/>
        <w:rPr/>
      </w:pPr>
      <w:r>
        <w:rPr>
          <w:sz w:val="21"/>
        </w:rPr>
        <w:t>- НИВА от 145 дка в местността “Сините камъни”, съставляваща ИМОТ №8594832, в землището на гр./с. Сливен, общ. Сливен, обл. Сливен;</w:t>
      </w:r>
    </w:p>
    <w:p>
      <w:pPr>
        <w:pStyle w:val="Normal"/>
        <w:ind w:firstLine="720"/>
        <w:jc w:val="both"/>
        <w:rPr/>
      </w:pPr>
      <w:r>
        <w:rPr>
          <w:sz w:val="21"/>
        </w:rPr>
        <w:t xml:space="preserve">за общата сума от </w:t>
      </w:r>
      <w:r>
        <w:rPr>
          <w:sz w:val="21"/>
        </w:rPr>
        <w:t>200000</w:t>
      </w:r>
      <w:r>
        <w:rPr>
          <w:sz w:val="21"/>
        </w:rPr>
        <w:t xml:space="preserve"> лв (</w:t>
      </w:r>
      <w:r>
        <w:rPr>
          <w:rFonts w:eastAsia="Times New Roman" w:cs="Times New Roman"/>
          <w:color w:val="auto"/>
          <w:kern w:val="0"/>
          <w:sz w:val="21"/>
          <w:szCs w:val="20"/>
          <w:lang w:val="en-US" w:eastAsia="zh-CN" w:bidi="ar-SA"/>
        </w:rPr>
        <w:t xml:space="preserve">двеста хиляди </w:t>
      </w:r>
      <w:r>
        <w:rPr>
          <w:sz w:val="21"/>
        </w:rPr>
        <w:t>лева), която сума купувачът/ите заплати/л на продавача/ите изцяло преди подписване на настоящия договор, който служи и като разписка за това</w:t>
      </w:r>
    </w:p>
    <w:p>
      <w:pPr>
        <w:pStyle w:val="Normal"/>
        <w:ind w:firstLine="720"/>
        <w:jc w:val="both"/>
        <w:rPr/>
      </w:pPr>
      <w:r>
        <w:rPr>
          <w:lang w:val="bg-BG"/>
        </w:rPr>
        <w:t>2.</w:t>
      </w:r>
      <w:r>
        <w:rPr>
          <w:b/>
          <w:lang w:val="bg-BG"/>
        </w:rPr>
        <w:t xml:space="preserve"> КУПУВАЧЪТ/ИТЕ </w:t>
      </w:r>
      <w:r>
        <w:rPr>
          <w:lang w:val="bg-BG"/>
        </w:rPr>
        <w:t>заяви/ха, че е/са съгласен/съгласни да закупи/ят описаните в пункт първи на настоящия договор недвижим/и имот/и от</w:t>
      </w:r>
      <w:r>
        <w:rPr>
          <w:b/>
          <w:lang w:val="bg-BG"/>
        </w:rPr>
        <w:t xml:space="preserve"> ПРОДАВАЧЪТ/ИТЕ </w:t>
      </w:r>
      <w:r>
        <w:rPr>
          <w:lang w:val="bg-BG"/>
        </w:rPr>
        <w:t>срещу цена и условия, описани по – горе.</w:t>
      </w:r>
    </w:p>
    <w:p>
      <w:pPr>
        <w:pStyle w:val="3"/>
        <w:rPr/>
      </w:pPr>
      <w:r>
        <w:rPr/>
        <w:t xml:space="preserve">3. Страните по настоящия предварителен договор се </w:t>
      </w:r>
      <w:bookmarkStart w:id="0" w:name="_GoBack"/>
      <w:bookmarkEnd w:id="0"/>
      <w:r>
        <w:rPr/>
        <w:t>съгласиха прехвърлянето на собствеността върху имота/ите, описан/и в пункт първи на настоящия договор по нотариален ред да стане в срок до</w:t>
      </w:r>
      <w:r>
        <w:rPr>
          <w:lang w:val="en-US"/>
        </w:rPr>
        <w:t xml:space="preserve"> </w:t>
      </w:r>
      <w:r>
        <w:rPr/>
        <w:t>12.12.2019 год. (дванадесети декември вде хиляди и деветнадесета  година)</w:t>
      </w:r>
      <w:r>
        <w:rPr>
          <w:lang w:val="en-US"/>
        </w:rPr>
        <w:t>.</w:t>
      </w:r>
    </w:p>
    <w:p>
      <w:pPr>
        <w:pStyle w:val="3"/>
        <w:rPr/>
      </w:pPr>
      <w:r>
        <w:rPr/>
        <w:t>4. Страните се договориха разноските по този предварителен договор и за прехвърляне на собствеността по нотариален ред – нотариални и местни такси, както и всички разходи, свързани с имота/ите, да бъдат за сметка на КУПУВАЧА/ИТЕ.</w:t>
      </w:r>
    </w:p>
    <w:p>
      <w:pPr>
        <w:pStyle w:val="Normal"/>
        <w:ind w:firstLine="720"/>
        <w:jc w:val="both"/>
        <w:rPr/>
      </w:pPr>
      <w:r>
        <w:rPr>
          <w:lang w:val="bg-BG"/>
        </w:rPr>
        <w:t xml:space="preserve">5.ПРОДАВАЧЪТ/ИТЕ декларира/т, че от момента на подписване на настоящия предварителен договор до снабдяването на купувачът/ите с документ за собственост, в сроковете и условията, посочени по – горе, ще осигури/ят всички необходими документи за прехвърляне на собствеността върху имота/ите по нотариален ред, както и че няма да извършва/ат никакви действия на разпореждане с недвижимия/ите имоти, предмет на този договор, както и да го/ги обременява/т с вещни тежести и възбрани и да го/ги отдава/т под наем или аренда и ще прехвърли/ят правото на собственост върху имотът/ите на купувача/ите – чисти от всякакви вещни тежести, в противен случай дължи/ат връщане на получената по настоящия договор сума </w:t>
      </w:r>
      <w:r>
        <w:rPr>
          <w:b/>
          <w:lang w:val="bg-BG"/>
        </w:rPr>
        <w:t>в двоен размер</w:t>
      </w:r>
      <w:r>
        <w:rPr>
          <w:lang w:val="bg-BG"/>
        </w:rPr>
        <w:t xml:space="preserve">. </w:t>
      </w:r>
    </w:p>
    <w:p>
      <w:pPr>
        <w:pStyle w:val="Normal"/>
        <w:ind w:firstLine="720"/>
        <w:jc w:val="both"/>
        <w:rPr>
          <w:lang w:val="bg-BG"/>
        </w:rPr>
      </w:pPr>
      <w:r>
        <w:rPr>
          <w:lang w:val="bg-BG"/>
        </w:rPr>
        <w:t>6.Ако продавачът/ите въпреки заплащането на пълната продажна цена на имота/ите от купувача/ите при условията, посочени в настоящия предварителен договор, виновно не изпълни/ят задължението си да прехвърли/ят собствеността върху недвижимия/ите имот/и на купувача/ите или на посочено от последния/ите трето лице по нотариален ред в срока фиксиран в настоящия предварителен договор, то купувачът/ите може/могат да реализира/т правата си по чл.19 ал.3 от ЗЗД, а именно – по съдебен ред да поиска/т обявяването на настоящия предварителен договор за окончателен.</w:t>
      </w:r>
    </w:p>
    <w:p>
      <w:pPr>
        <w:pStyle w:val="2"/>
        <w:ind w:hanging="0"/>
        <w:jc w:val="both"/>
        <w:rPr>
          <w:sz w:val="20"/>
        </w:rPr>
      </w:pPr>
      <w:r>
        <w:rPr>
          <w:sz w:val="20"/>
        </w:rPr>
        <w:tab/>
        <w:t>Настоящият договор се сключи в два еднообразни екземпляра – по един за всяка от страните и се прекратява след прехвърлянето на собствеността върху недвижимия/ите имот/и по нотариален ред от продавача/ите на купувача/ите.</w:t>
      </w:r>
    </w:p>
    <w:p>
      <w:pPr>
        <w:pStyle w:val="Normal"/>
        <w:ind w:firstLine="720"/>
        <w:jc w:val="both"/>
        <w:rPr>
          <w:lang w:val="bg-BG"/>
        </w:rPr>
      </w:pPr>
      <w:r>
        <w:rPr>
          <w:lang w:val="bg-BG"/>
        </w:rPr>
      </w:r>
    </w:p>
    <w:p>
      <w:pPr>
        <w:pStyle w:val="Normal"/>
        <w:ind w:firstLine="720"/>
        <w:jc w:val="both"/>
        <w:rPr>
          <w:lang w:val="bg-BG"/>
        </w:rPr>
      </w:pPr>
      <w:r>
        <w:rPr>
          <w:lang w:val="bg-BG"/>
        </w:rPr>
      </w:r>
    </w:p>
    <w:p>
      <w:pPr>
        <w:pStyle w:val="Normal"/>
        <w:jc w:val="both"/>
        <w:rPr>
          <w:lang w:val="bg-BG"/>
        </w:rPr>
      </w:pPr>
      <w:r>
        <w:rPr>
          <w:lang w:val="bg-BG"/>
        </w:rPr>
        <w:t>ПРОДАВАЧ :  …………………………..………………………………….………………….…………….……………</w:t>
      </w:r>
    </w:p>
    <w:p>
      <w:pPr>
        <w:pStyle w:val="Normal"/>
        <w:jc w:val="both"/>
        <w:rPr>
          <w:color w:val="4F6228"/>
          <w:highlight w:val="yellow"/>
          <w:lang w:val="bg-BG"/>
        </w:rPr>
      </w:pPr>
      <w:r>
        <w:rPr>
          <w:color w:val="4F6228"/>
          <w:highlight w:val="yellow"/>
          <w:lang w:val="bg-BG"/>
        </w:rPr>
      </w:r>
    </w:p>
    <w:p>
      <w:pPr>
        <w:pStyle w:val="Normal"/>
        <w:jc w:val="both"/>
        <w:rPr>
          <w:color w:val="4F6228"/>
          <w:highlight w:val="yellow"/>
          <w:lang w:val="bg-BG"/>
        </w:rPr>
      </w:pPr>
      <w:r>
        <w:rPr>
          <w:color w:val="4F6228"/>
          <w:highlight w:val="yellow"/>
          <w:lang w:val="bg-BG"/>
        </w:rPr>
      </w:r>
    </w:p>
    <w:p>
      <w:pPr>
        <w:pStyle w:val="Normal"/>
        <w:rPr>
          <w:color w:val="4F6228"/>
          <w:highlight w:val="yellow"/>
          <w:lang w:val="bg-BG"/>
        </w:rPr>
      </w:pPr>
      <w:r>
        <w:rPr>
          <w:color w:val="4F6228"/>
          <w:highlight w:val="yellow"/>
          <w:lang w:val="bg-BG"/>
        </w:rPr>
      </w:r>
    </w:p>
    <w:p>
      <w:pPr>
        <w:pStyle w:val="Normal"/>
        <w:jc w:val="both"/>
        <w:rPr>
          <w:color w:val="4F6228"/>
          <w:lang w:val="bg-BG"/>
        </w:rPr>
      </w:pPr>
      <w:r>
        <w:rPr>
          <w:color w:val="4F6228"/>
          <w:lang w:val="bg-BG"/>
        </w:rPr>
      </w:r>
    </w:p>
    <w:p>
      <w:pPr>
        <w:pStyle w:val="Normal"/>
        <w:jc w:val="both"/>
        <w:rPr>
          <w:lang w:val="bg-BG"/>
        </w:rPr>
      </w:pPr>
      <w:r>
        <w:rPr>
          <w:lang w:val="bg-BG"/>
        </w:rPr>
        <w:t>КУПУВАЧ    : …………………………………………………………………………………………….….……………</w:t>
      </w:r>
    </w:p>
    <w:p>
      <w:pPr>
        <w:pStyle w:val="Normal"/>
        <w:ind w:firstLine="720"/>
        <w:jc w:val="both"/>
        <w:rPr/>
      </w:pPr>
      <w:r>
        <w:rPr>
          <w:lang w:val="bg-BG"/>
        </w:rPr>
        <w:tab/>
      </w:r>
    </w:p>
    <w:sectPr>
      <w:type w:val="nextPage"/>
      <w:pgSz w:w="11906" w:h="16838"/>
      <w:pgMar w:left="1584" w:right="720" w:header="0" w:top="720" w:footer="0" w:bottom="720" w:gutter="0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 Narrow">
    <w:charset w:val="01"/>
    <w:family w:val="roman"/>
    <w:pitch w:val="variable"/>
  </w:font>
  <w:font w:name="Courier Ne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7"/>
  <w:defaultTabStop w:val="720"/>
  <w:autoHyphenation w:val="fals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Шрифт на абзаца по подразбиране"/>
    <w:qFormat/>
    <w:rPr/>
  </w:style>
  <w:style w:type="character" w:styleId="Style15" w:customStyle="1">
    <w:name w:val="Основен текст с отстъп Знак"/>
    <w:qFormat/>
    <w:rPr>
      <w:rFonts w:ascii="Arial Narrow" w:hAnsi="Arial Narrow" w:cs="Arial Narrow"/>
      <w:sz w:val="44"/>
    </w:rPr>
  </w:style>
  <w:style w:type="paragraph" w:styleId="Heading" w:customStyle="1">
    <w:name w:val="Heading"/>
    <w:basedOn w:val="Normal"/>
    <w:next w:val="TextBody"/>
    <w:qFormat/>
    <w:pPr>
      <w:jc w:val="center"/>
    </w:pPr>
    <w:rPr>
      <w:rFonts w:ascii="Courier New" w:hAnsi="Courier New" w:cs="Courier New"/>
      <w:b/>
      <w:sz w:val="52"/>
      <w:lang w:val="bg-BG"/>
    </w:rPr>
  </w:style>
  <w:style w:type="paragraph" w:styleId="TextBody">
    <w:name w:val="Body Text"/>
    <w:basedOn w:val="Normal"/>
    <w:pPr>
      <w:tabs>
        <w:tab w:val="clear" w:pos="720"/>
        <w:tab w:val="left" w:pos="0" w:leader="none"/>
      </w:tabs>
      <w:jc w:val="both"/>
    </w:pPr>
    <w:rPr>
      <w:sz w:val="28"/>
      <w:lang w:val="bg-BG"/>
    </w:rPr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 Unicode M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TextBodyIndent">
    <w:name w:val="Body Text Indent"/>
    <w:basedOn w:val="Normal"/>
    <w:pPr>
      <w:ind w:firstLine="720"/>
    </w:pPr>
    <w:rPr>
      <w:rFonts w:ascii="Arial Narrow" w:hAnsi="Arial Narrow" w:cs="Arial Narrow"/>
      <w:sz w:val="44"/>
      <w:lang w:val="bg-BG"/>
    </w:rPr>
  </w:style>
  <w:style w:type="paragraph" w:styleId="2" w:customStyle="1">
    <w:name w:val="Основен текст с отстъп 2"/>
    <w:basedOn w:val="Normal"/>
    <w:qFormat/>
    <w:pPr>
      <w:tabs>
        <w:tab w:val="clear" w:pos="720"/>
        <w:tab w:val="left" w:pos="0" w:leader="none"/>
      </w:tabs>
      <w:ind w:firstLine="720"/>
    </w:pPr>
    <w:rPr>
      <w:sz w:val="28"/>
      <w:lang w:val="bg-BG"/>
    </w:rPr>
  </w:style>
  <w:style w:type="paragraph" w:styleId="3" w:customStyle="1">
    <w:name w:val="Основен текст с отстъп 3"/>
    <w:basedOn w:val="Normal"/>
    <w:qFormat/>
    <w:pPr>
      <w:ind w:firstLine="720"/>
      <w:jc w:val="both"/>
    </w:pPr>
    <w:rPr>
      <w:lang w:val="bg-BG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Application>LibreOffice/6.3.3.2$MacOSX_X86_64 LibreOffice_project/a64200df03143b798afd1ec74a12ab50359878ed</Application>
  <Pages>1</Pages>
  <Words>413</Words>
  <Characters>2738</Characters>
  <CharactersWithSpaces>3153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2019-09-29T17:07:00Z</dcterms:created>
  <dc:creator>..</dc:creator>
  <dc:description/>
  <dc:language>en-US</dc:language>
  <cp:lastModifiedBy/>
  <cp:lastPrinted>1995-11-21T17:41:00Z</cp:lastPrinted>
  <dcterms:modified xsi:type="dcterms:W3CDTF">2020-01-23T13:34:00Z</dcterms:modified>
  <cp:revision>21</cp:revision>
  <dc:subject/>
  <dc:title>П Ъ Л Н О М О Щ Н 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